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015BE" w:rsidTr="000015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E" w:rsidRDefault="000015BE">
            <w:pPr>
              <w:spacing w:line="240" w:lineRule="auto"/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>Kontakt po stronie polskiej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E" w:rsidRDefault="000015BE">
            <w:pPr>
              <w:spacing w:line="240" w:lineRule="auto"/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>Kontakt po stronie  austriackiej</w:t>
            </w:r>
          </w:p>
        </w:tc>
      </w:tr>
      <w:tr w:rsidR="000015BE" w:rsidRPr="000015BE" w:rsidTr="000015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BE" w:rsidRDefault="000015BE">
            <w:pPr>
              <w:spacing w:line="240" w:lineRule="auto"/>
              <w:rPr>
                <w:rFonts w:ascii="Lato Light" w:hAnsi="Lato Light" w:cs="Times New Roman"/>
                <w:b/>
              </w:rPr>
            </w:pPr>
            <w:r w:rsidRPr="000015BE">
              <w:rPr>
                <w:rFonts w:ascii="Lato Light" w:hAnsi="Lato Light" w:cs="Times New Roman"/>
                <w:b/>
              </w:rPr>
              <w:t xml:space="preserve">Magdalena </w:t>
            </w:r>
            <w:proofErr w:type="spellStart"/>
            <w:r w:rsidRPr="000015BE">
              <w:rPr>
                <w:rFonts w:ascii="Lato Light" w:hAnsi="Lato Light" w:cs="Times New Roman"/>
                <w:b/>
              </w:rPr>
              <w:t>Kachnowicz</w:t>
            </w:r>
            <w:proofErr w:type="spellEnd"/>
          </w:p>
          <w:p w:rsidR="000015BE" w:rsidRPr="000015BE" w:rsidRDefault="000015BE">
            <w:pPr>
              <w:spacing w:line="240" w:lineRule="auto"/>
              <w:rPr>
                <w:rFonts w:ascii="Lato Light" w:hAnsi="Lato Light" w:cs="Times New Roman"/>
                <w:b/>
              </w:rPr>
            </w:pPr>
          </w:p>
          <w:p w:rsidR="000015BE" w:rsidRDefault="000015BE">
            <w:pPr>
              <w:spacing w:line="240" w:lineRule="auto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Narodowa Agencja Wymiany Akademickiej</w:t>
            </w:r>
          </w:p>
          <w:p w:rsidR="000015BE" w:rsidRDefault="000015BE">
            <w:pPr>
              <w:spacing w:line="240" w:lineRule="auto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Pion Programów dla Naukowców</w:t>
            </w:r>
          </w:p>
          <w:p w:rsidR="000015BE" w:rsidRDefault="000015BE">
            <w:pPr>
              <w:spacing w:line="240" w:lineRule="auto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Ul. Polna 40</w:t>
            </w:r>
          </w:p>
          <w:p w:rsidR="000015BE" w:rsidRDefault="000015BE">
            <w:pPr>
              <w:spacing w:line="240" w:lineRule="auto"/>
              <w:rPr>
                <w:rFonts w:ascii="Lato Light" w:hAnsi="Lato Light" w:cs="Times New Roman"/>
              </w:rPr>
            </w:pPr>
            <w:bookmarkStart w:id="0" w:name="_GoBack"/>
            <w:bookmarkEnd w:id="0"/>
            <w:r>
              <w:rPr>
                <w:rFonts w:ascii="Lato Light" w:hAnsi="Lato Light" w:cs="Times New Roman"/>
              </w:rPr>
              <w:t>00-635 Warszawa</w:t>
            </w:r>
          </w:p>
          <w:p w:rsidR="000015BE" w:rsidRDefault="000015BE">
            <w:pPr>
              <w:spacing w:line="240" w:lineRule="auto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e-mail: magdalena.kachnowicz@nawa.gov.pl</w:t>
            </w:r>
          </w:p>
          <w:p w:rsidR="000015BE" w:rsidRDefault="000015BE">
            <w:pPr>
              <w:spacing w:line="240" w:lineRule="auto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nr. tel.: 22 390 35 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BE" w:rsidRDefault="000015BE">
            <w:pPr>
              <w:spacing w:line="240" w:lineRule="auto"/>
              <w:rPr>
                <w:rFonts w:ascii="Lato Light" w:hAnsi="Lato Light"/>
                <w:lang w:val="en-GB"/>
              </w:rPr>
            </w:pPr>
            <w:proofErr w:type="spellStart"/>
            <w:r>
              <w:rPr>
                <w:rFonts w:ascii="Lato Light" w:hAnsi="Lato Light"/>
                <w:lang w:val="en-GB"/>
              </w:rPr>
              <w:t>OeAD</w:t>
            </w:r>
            <w:proofErr w:type="spellEnd"/>
            <w:r>
              <w:rPr>
                <w:rFonts w:ascii="Lato Light" w:hAnsi="Lato Light"/>
                <w:lang w:val="en-GB"/>
              </w:rPr>
              <w:t xml:space="preserve">-GmbH (Austrian Agency for international </w:t>
            </w:r>
            <w:proofErr w:type="spellStart"/>
            <w:r>
              <w:rPr>
                <w:rFonts w:ascii="Lato Light" w:hAnsi="Lato Light"/>
                <w:lang w:val="en-GB"/>
              </w:rPr>
              <w:t>ooperation</w:t>
            </w:r>
            <w:proofErr w:type="spellEnd"/>
            <w:r>
              <w:rPr>
                <w:rFonts w:ascii="Lato Light" w:hAnsi="Lato Light"/>
                <w:lang w:val="en-GB"/>
              </w:rPr>
              <w:t xml:space="preserve"> in Education and Research)</w:t>
            </w:r>
            <w:r>
              <w:rPr>
                <w:rFonts w:ascii="Lato Light" w:hAnsi="Lato Light"/>
                <w:lang w:val="en-GB"/>
              </w:rPr>
              <w:t xml:space="preserve"> </w:t>
            </w:r>
            <w:r>
              <w:rPr>
                <w:rFonts w:ascii="Lato Light" w:hAnsi="Lato Light"/>
                <w:lang w:val="en-GB"/>
              </w:rPr>
              <w:t>ICM – Centre for International Cooperation &amp; Mobility</w:t>
            </w:r>
          </w:p>
          <w:p w:rsidR="000015BE" w:rsidRDefault="000015BE">
            <w:pPr>
              <w:spacing w:line="240" w:lineRule="auto"/>
              <w:rPr>
                <w:rFonts w:ascii="Lato Light" w:hAnsi="Lato Light"/>
                <w:lang w:val="en-GB"/>
              </w:rPr>
            </w:pPr>
          </w:p>
          <w:p w:rsidR="000015BE" w:rsidRPr="000015BE" w:rsidRDefault="000015BE">
            <w:pPr>
              <w:spacing w:line="240" w:lineRule="auto"/>
              <w:rPr>
                <w:rFonts w:ascii="Lato Light" w:hAnsi="Lato Light"/>
                <w:b/>
                <w:lang w:val="en-GB"/>
              </w:rPr>
            </w:pPr>
            <w:r w:rsidRPr="000015BE">
              <w:rPr>
                <w:rFonts w:ascii="Lato Light" w:hAnsi="Lato Light"/>
                <w:b/>
                <w:lang w:val="en-GB"/>
              </w:rPr>
              <w:t xml:space="preserve">Monika </w:t>
            </w:r>
            <w:proofErr w:type="spellStart"/>
            <w:r w:rsidRPr="000015BE">
              <w:rPr>
                <w:rFonts w:ascii="Lato Light" w:hAnsi="Lato Light"/>
                <w:b/>
                <w:lang w:val="en-GB"/>
              </w:rPr>
              <w:t>Staltner</w:t>
            </w:r>
            <w:proofErr w:type="spellEnd"/>
          </w:p>
          <w:p w:rsidR="000015BE" w:rsidRDefault="000015BE">
            <w:pPr>
              <w:spacing w:line="240" w:lineRule="auto"/>
              <w:rPr>
                <w:rFonts w:ascii="Lato Light" w:hAnsi="Lato Light"/>
                <w:lang w:val="en-GB"/>
              </w:rPr>
            </w:pPr>
            <w:proofErr w:type="spellStart"/>
            <w:r>
              <w:rPr>
                <w:rFonts w:ascii="Lato Light" w:hAnsi="Lato Light"/>
                <w:lang w:val="en-GB"/>
              </w:rPr>
              <w:t>Ebendorferstraße</w:t>
            </w:r>
            <w:proofErr w:type="spellEnd"/>
            <w:r>
              <w:rPr>
                <w:rFonts w:ascii="Lato Light" w:hAnsi="Lato Light"/>
                <w:lang w:val="en-GB"/>
              </w:rPr>
              <w:t xml:space="preserve"> 7</w:t>
            </w:r>
          </w:p>
          <w:p w:rsidR="000015BE" w:rsidRDefault="000015BE">
            <w:pPr>
              <w:spacing w:line="240" w:lineRule="auto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A-1010 Vienna</w:t>
            </w:r>
          </w:p>
          <w:p w:rsidR="000015BE" w:rsidRDefault="000015BE">
            <w:pPr>
              <w:spacing w:line="240" w:lineRule="auto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Tel. +43 (0)1/ 53408-445</w:t>
            </w:r>
          </w:p>
          <w:p w:rsidR="000015BE" w:rsidRDefault="000015BE">
            <w:pPr>
              <w:spacing w:line="240" w:lineRule="auto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 xml:space="preserve">Email: wtz@oead.at, </w:t>
            </w:r>
          </w:p>
          <w:p w:rsidR="000015BE" w:rsidRDefault="000015BE">
            <w:pPr>
              <w:spacing w:line="240" w:lineRule="auto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Website: www.oead.at/wtz</w:t>
            </w:r>
          </w:p>
        </w:tc>
      </w:tr>
    </w:tbl>
    <w:p w:rsidR="00C05BF8" w:rsidRPr="000015BE" w:rsidRDefault="000015BE">
      <w:pPr>
        <w:rPr>
          <w:lang w:val="en-US"/>
        </w:rPr>
      </w:pPr>
    </w:p>
    <w:sectPr w:rsidR="00C05BF8" w:rsidRPr="0000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Light">
    <w:altName w:val="Arial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BE"/>
    <w:rsid w:val="000015BE"/>
    <w:rsid w:val="008955BF"/>
    <w:rsid w:val="008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B209-49DF-47EC-91C6-5BCF32E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5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Czapczyńska</dc:creator>
  <cp:keywords/>
  <dc:description/>
  <cp:lastModifiedBy>Ilona Czapczyńska</cp:lastModifiedBy>
  <cp:revision>1</cp:revision>
  <dcterms:created xsi:type="dcterms:W3CDTF">2019-03-26T09:20:00Z</dcterms:created>
  <dcterms:modified xsi:type="dcterms:W3CDTF">2019-03-26T09:23:00Z</dcterms:modified>
</cp:coreProperties>
</file>